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472" w:rsidRPr="00217355" w:rsidRDefault="00665472" w:rsidP="00665472">
      <w:pPr>
        <w:rPr>
          <w:rFonts w:ascii="Comic Sans MS" w:hAnsi="Comic Sans MS"/>
          <w:color w:val="FF0000"/>
          <w:sz w:val="16"/>
          <w:szCs w:val="16"/>
        </w:rPr>
      </w:pPr>
      <w:r w:rsidRPr="00217355">
        <w:rPr>
          <w:rFonts w:ascii="Comic Sans MS" w:hAnsi="Comic Sans MS"/>
          <w:color w:val="FF0000"/>
          <w:sz w:val="16"/>
          <w:szCs w:val="16"/>
        </w:rPr>
        <w:t>Bullock County Board of Education – Union Springs, AL  36089</w:t>
      </w:r>
    </w:p>
    <w:p w:rsidR="00665472" w:rsidRDefault="00665472" w:rsidP="00665472">
      <w:pPr>
        <w:jc w:val="center"/>
        <w:rPr>
          <w:rFonts w:ascii="Comic Sans MS" w:hAnsi="Comic Sans MS"/>
          <w:color w:val="0000FF"/>
          <w:sz w:val="22"/>
          <w:szCs w:val="22"/>
        </w:rPr>
      </w:pPr>
    </w:p>
    <w:p w:rsidR="00665472" w:rsidRPr="00217355" w:rsidRDefault="00665472" w:rsidP="00665472">
      <w:pPr>
        <w:jc w:val="center"/>
        <w:rPr>
          <w:rFonts w:ascii="Comic Sans MS" w:hAnsi="Comic Sans MS"/>
          <w:color w:val="0000FF"/>
          <w:sz w:val="96"/>
          <w:szCs w:val="96"/>
        </w:rPr>
      </w:pPr>
      <w:r w:rsidRPr="00217355">
        <w:rPr>
          <w:rFonts w:ascii="Comic Sans MS" w:hAnsi="Comic Sans MS"/>
          <w:color w:val="0000FF"/>
          <w:sz w:val="96"/>
          <w:szCs w:val="96"/>
        </w:rPr>
        <w:t xml:space="preserve">Child Find </w:t>
      </w:r>
      <w:r>
        <w:rPr>
          <w:rFonts w:ascii="Comic Sans MS" w:hAnsi="Comic Sans MS"/>
          <w:color w:val="0000FF"/>
          <w:sz w:val="96"/>
          <w:szCs w:val="96"/>
        </w:rPr>
        <w:t>2019-20</w:t>
      </w:r>
    </w:p>
    <w:p w:rsidR="00665472" w:rsidRDefault="00665472" w:rsidP="00665472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ab/>
        <w:t xml:space="preserve">              </w:t>
      </w:r>
      <w:r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ab/>
      </w:r>
      <w:r>
        <w:rPr>
          <w:rFonts w:ascii="Comic Sans MS" w:hAnsi="Comic Sans MS"/>
          <w:sz w:val="40"/>
          <w:szCs w:val="40"/>
        </w:rPr>
        <w:tab/>
        <w:t xml:space="preserve">  </w:t>
      </w:r>
      <w:r>
        <w:rPr>
          <w:rFonts w:ascii="Comic Sans MS" w:hAnsi="Comic Sans MS"/>
          <w:sz w:val="40"/>
          <w:szCs w:val="40"/>
        </w:rPr>
        <w:tab/>
        <w:t xml:space="preserve">   </w:t>
      </w:r>
      <w:r w:rsidRPr="00751791">
        <w:rPr>
          <w:rFonts w:ascii="Comic Sans MS" w:hAnsi="Comic Sans MS"/>
          <w:noProof/>
          <w:sz w:val="40"/>
          <w:szCs w:val="40"/>
        </w:rPr>
        <w:drawing>
          <wp:inline distT="0" distB="0" distL="0" distR="0">
            <wp:extent cx="2628900" cy="2352675"/>
            <wp:effectExtent l="0" t="0" r="0" b="9525"/>
            <wp:docPr id="1" name="Picture 1" descr="MCj0149850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1498500000[1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sz w:val="40"/>
          <w:szCs w:val="40"/>
        </w:rPr>
        <w:tab/>
        <w:t xml:space="preserve"> </w:t>
      </w:r>
    </w:p>
    <w:p w:rsidR="00665472" w:rsidRDefault="00665472" w:rsidP="00665472">
      <w:pPr>
        <w:rPr>
          <w:rFonts w:ascii="Comic Sans MS" w:hAnsi="Comic Sans MS"/>
          <w:sz w:val="32"/>
          <w:szCs w:val="32"/>
        </w:rPr>
      </w:pPr>
    </w:p>
    <w:p w:rsidR="00665472" w:rsidRPr="00EB4127" w:rsidRDefault="00665472" w:rsidP="00665472">
      <w:pPr>
        <w:rPr>
          <w:rFonts w:ascii="Comic Sans MS" w:hAnsi="Comic Sans MS"/>
          <w:color w:val="0000FF"/>
          <w:sz w:val="36"/>
          <w:szCs w:val="36"/>
        </w:rPr>
      </w:pPr>
      <w:r w:rsidRPr="00EB4127">
        <w:rPr>
          <w:rFonts w:ascii="Comic Sans MS" w:hAnsi="Comic Sans MS"/>
          <w:color w:val="0000FF"/>
          <w:sz w:val="36"/>
          <w:szCs w:val="36"/>
        </w:rPr>
        <w:t>We are looking for children/youth with disabilities.  If you know of any child/youth (ages birth-21), with disabilities who may need special services please contact:</w:t>
      </w:r>
    </w:p>
    <w:p w:rsidR="00665472" w:rsidRPr="00EB4127" w:rsidRDefault="00665472" w:rsidP="00665472">
      <w:pPr>
        <w:rPr>
          <w:rFonts w:ascii="Comic Sans MS" w:hAnsi="Comic Sans MS"/>
          <w:sz w:val="36"/>
          <w:szCs w:val="36"/>
        </w:rPr>
      </w:pPr>
    </w:p>
    <w:p w:rsidR="00665472" w:rsidRPr="00274C0D" w:rsidRDefault="00665472" w:rsidP="00665472">
      <w:pPr>
        <w:rPr>
          <w:rFonts w:ascii="Comic Sans MS" w:hAnsi="Comic Sans MS"/>
        </w:rPr>
      </w:pPr>
    </w:p>
    <w:p w:rsidR="00665472" w:rsidRPr="00700706" w:rsidRDefault="00665472" w:rsidP="00665472">
      <w:pPr>
        <w:rPr>
          <w:rFonts w:ascii="Comic Sans MS" w:hAnsi="Comic Sans MS"/>
          <w:color w:val="0000FF"/>
          <w:sz w:val="28"/>
          <w:szCs w:val="28"/>
        </w:rPr>
      </w:pPr>
      <w:r>
        <w:rPr>
          <w:rFonts w:ascii="Comic Sans MS" w:hAnsi="Comic Sans MS"/>
          <w:sz w:val="52"/>
          <w:szCs w:val="52"/>
        </w:rPr>
        <w:tab/>
      </w:r>
      <w:r>
        <w:rPr>
          <w:rFonts w:ascii="Comic Sans MS" w:hAnsi="Comic Sans MS"/>
          <w:sz w:val="52"/>
          <w:szCs w:val="52"/>
        </w:rPr>
        <w:tab/>
      </w:r>
      <w:r>
        <w:rPr>
          <w:rFonts w:ascii="Comic Sans MS" w:hAnsi="Comic Sans MS"/>
          <w:color w:val="0000FF"/>
          <w:sz w:val="28"/>
          <w:szCs w:val="28"/>
        </w:rPr>
        <w:t>Mrs. LaDonna Rudolph</w:t>
      </w:r>
      <w:r w:rsidRPr="00700706">
        <w:rPr>
          <w:rFonts w:ascii="Comic Sans MS" w:hAnsi="Comic Sans MS"/>
          <w:color w:val="0000FF"/>
          <w:sz w:val="28"/>
          <w:szCs w:val="28"/>
        </w:rPr>
        <w:t>, Special Education Coordinator</w:t>
      </w:r>
    </w:p>
    <w:p w:rsidR="00665472" w:rsidRPr="00700706" w:rsidRDefault="00665472" w:rsidP="00665472">
      <w:pPr>
        <w:jc w:val="center"/>
        <w:rPr>
          <w:rFonts w:ascii="Comic Sans MS" w:hAnsi="Comic Sans MS"/>
          <w:color w:val="0000FF"/>
        </w:rPr>
      </w:pPr>
      <w:r w:rsidRPr="00700706">
        <w:rPr>
          <w:rFonts w:ascii="Comic Sans MS" w:hAnsi="Comic Sans MS"/>
          <w:color w:val="0000FF"/>
        </w:rPr>
        <w:t>Bullock County Career Technical Center (Special Education Suite)</w:t>
      </w:r>
    </w:p>
    <w:p w:rsidR="00665472" w:rsidRPr="00700706" w:rsidRDefault="00665472" w:rsidP="00665472">
      <w:pPr>
        <w:jc w:val="center"/>
        <w:rPr>
          <w:rFonts w:ascii="Comic Sans MS" w:hAnsi="Comic Sans MS"/>
          <w:color w:val="0000FF"/>
        </w:rPr>
      </w:pPr>
      <w:r w:rsidRPr="00700706">
        <w:rPr>
          <w:rFonts w:ascii="Comic Sans MS" w:hAnsi="Comic Sans MS"/>
          <w:color w:val="0000FF"/>
        </w:rPr>
        <w:t xml:space="preserve">304 East Blackmon </w:t>
      </w:r>
      <w:r>
        <w:rPr>
          <w:rFonts w:ascii="Comic Sans MS" w:hAnsi="Comic Sans MS"/>
          <w:color w:val="0000FF"/>
        </w:rPr>
        <w:t>Avenue</w:t>
      </w:r>
    </w:p>
    <w:p w:rsidR="00665472" w:rsidRPr="00700706" w:rsidRDefault="00665472" w:rsidP="00665472">
      <w:pPr>
        <w:jc w:val="center"/>
        <w:rPr>
          <w:rFonts w:ascii="Comic Sans MS" w:hAnsi="Comic Sans MS"/>
          <w:color w:val="0000FF"/>
        </w:rPr>
      </w:pPr>
      <w:r w:rsidRPr="00700706">
        <w:rPr>
          <w:rFonts w:ascii="Comic Sans MS" w:hAnsi="Comic Sans MS"/>
          <w:color w:val="0000FF"/>
        </w:rPr>
        <w:t xml:space="preserve">Union Springs, </w:t>
      </w:r>
      <w:bookmarkStart w:id="0" w:name="_GoBack"/>
      <w:bookmarkEnd w:id="0"/>
      <w:r w:rsidR="002E5836" w:rsidRPr="00700706">
        <w:rPr>
          <w:rFonts w:ascii="Comic Sans MS" w:hAnsi="Comic Sans MS"/>
          <w:color w:val="0000FF"/>
        </w:rPr>
        <w:t>Alabama 36089</w:t>
      </w:r>
    </w:p>
    <w:p w:rsidR="00665472" w:rsidRDefault="00665472" w:rsidP="00665472">
      <w:pPr>
        <w:jc w:val="center"/>
        <w:rPr>
          <w:rFonts w:ascii="Comic Sans MS" w:hAnsi="Comic Sans MS"/>
          <w:color w:val="0000FF"/>
        </w:rPr>
      </w:pPr>
      <w:r w:rsidRPr="00700706">
        <w:rPr>
          <w:rFonts w:ascii="Comic Sans MS" w:hAnsi="Comic Sans MS"/>
          <w:color w:val="0000FF"/>
        </w:rPr>
        <w:t>(334) 738-</w:t>
      </w:r>
      <w:r>
        <w:rPr>
          <w:rFonts w:ascii="Comic Sans MS" w:hAnsi="Comic Sans MS"/>
          <w:color w:val="0000FF"/>
        </w:rPr>
        <w:t xml:space="preserve">4187 or </w:t>
      </w:r>
      <w:r w:rsidRPr="00700706">
        <w:rPr>
          <w:rFonts w:ascii="Comic Sans MS" w:hAnsi="Comic Sans MS"/>
          <w:color w:val="0000FF"/>
        </w:rPr>
        <w:t xml:space="preserve"> (334) 738-2860</w:t>
      </w:r>
    </w:p>
    <w:p w:rsidR="00665472" w:rsidRDefault="00665472" w:rsidP="00665472">
      <w:pPr>
        <w:jc w:val="center"/>
        <w:rPr>
          <w:rFonts w:ascii="Comic Sans MS" w:hAnsi="Comic Sans MS"/>
          <w:color w:val="0000FF"/>
        </w:rPr>
      </w:pPr>
    </w:p>
    <w:p w:rsidR="00665472" w:rsidRDefault="00665472" w:rsidP="00665472">
      <w:pPr>
        <w:jc w:val="center"/>
        <w:rPr>
          <w:rFonts w:ascii="Comic Sans MS" w:hAnsi="Comic Sans MS"/>
          <w:color w:val="0000FF"/>
        </w:rPr>
      </w:pPr>
    </w:p>
    <w:p w:rsidR="00665472" w:rsidRDefault="00665472" w:rsidP="00665472">
      <w:pPr>
        <w:jc w:val="center"/>
        <w:rPr>
          <w:rFonts w:ascii="Comic Sans MS" w:hAnsi="Comic Sans MS"/>
          <w:color w:val="0000FF"/>
        </w:rPr>
      </w:pPr>
    </w:p>
    <w:p w:rsidR="000977F8" w:rsidRDefault="002E5836"/>
    <w:p w:rsidR="00665472" w:rsidRDefault="00665472"/>
    <w:p w:rsidR="00665472" w:rsidRPr="00A607AE" w:rsidRDefault="00665472" w:rsidP="00665472">
      <w:pPr>
        <w:ind w:left="720"/>
        <w:jc w:val="both"/>
      </w:pPr>
      <w:r w:rsidRPr="00A607AE">
        <w:lastRenderedPageBreak/>
        <w:t xml:space="preserve">The Bullock County Board of Education has scheduled the destruction of certain special education records. Records to be destroyed pertain to special education records on students whose birthdays fall between </w:t>
      </w:r>
      <w:r w:rsidRPr="00A607AE">
        <w:rPr>
          <w:u w:val="single"/>
        </w:rPr>
        <w:t>January 1, 1992</w:t>
      </w:r>
      <w:r w:rsidRPr="00A607AE">
        <w:t xml:space="preserve"> and </w:t>
      </w:r>
      <w:r w:rsidRPr="00A607AE">
        <w:rPr>
          <w:u w:val="single"/>
        </w:rPr>
        <w:t>December 31, 1992</w:t>
      </w:r>
      <w:r w:rsidRPr="00A607AE">
        <w:t>.  If you are the parent of a child, or former student who received special education services in the Bullock County School District, you may request the records pertaining to your child (or yourself) by sending a written authorization to release the records to:</w:t>
      </w:r>
    </w:p>
    <w:p w:rsidR="00665472" w:rsidRPr="00A607AE" w:rsidRDefault="00665472" w:rsidP="00665472">
      <w:pPr>
        <w:ind w:left="1440"/>
      </w:pPr>
    </w:p>
    <w:p w:rsidR="00665472" w:rsidRPr="00A607AE" w:rsidRDefault="00665472" w:rsidP="00665472">
      <w:pPr>
        <w:ind w:left="1440"/>
        <w:jc w:val="center"/>
        <w:rPr>
          <w:b/>
        </w:rPr>
      </w:pPr>
      <w:r w:rsidRPr="00A607AE">
        <w:rPr>
          <w:b/>
        </w:rPr>
        <w:t>Bullock County Schools</w:t>
      </w:r>
    </w:p>
    <w:p w:rsidR="00665472" w:rsidRPr="00A607AE" w:rsidRDefault="00665472" w:rsidP="00665472">
      <w:pPr>
        <w:ind w:left="1440"/>
        <w:jc w:val="center"/>
        <w:rPr>
          <w:b/>
        </w:rPr>
      </w:pPr>
      <w:r w:rsidRPr="00A607AE">
        <w:rPr>
          <w:b/>
        </w:rPr>
        <w:t>Department of Special Education Services</w:t>
      </w:r>
    </w:p>
    <w:p w:rsidR="00665472" w:rsidRPr="00A607AE" w:rsidRDefault="00665472" w:rsidP="00665472">
      <w:pPr>
        <w:ind w:left="1440"/>
        <w:jc w:val="center"/>
        <w:rPr>
          <w:b/>
        </w:rPr>
      </w:pPr>
      <w:r w:rsidRPr="00A607AE">
        <w:rPr>
          <w:b/>
        </w:rPr>
        <w:t>108 East Hardaway Street</w:t>
      </w:r>
    </w:p>
    <w:p w:rsidR="00665472" w:rsidRPr="00A607AE" w:rsidRDefault="00665472" w:rsidP="00665472">
      <w:pPr>
        <w:ind w:left="1440"/>
        <w:jc w:val="center"/>
        <w:rPr>
          <w:b/>
        </w:rPr>
      </w:pPr>
      <w:r w:rsidRPr="00A607AE">
        <w:rPr>
          <w:b/>
        </w:rPr>
        <w:t>Union Springs, AL 36089</w:t>
      </w:r>
    </w:p>
    <w:p w:rsidR="00665472" w:rsidRPr="00A607AE" w:rsidRDefault="00665472" w:rsidP="00665472">
      <w:pPr>
        <w:ind w:left="1440"/>
        <w:jc w:val="center"/>
        <w:rPr>
          <w:b/>
        </w:rPr>
      </w:pPr>
      <w:r w:rsidRPr="00A607AE">
        <w:rPr>
          <w:b/>
        </w:rPr>
        <w:t>Telephone: 334.738.4187</w:t>
      </w:r>
    </w:p>
    <w:p w:rsidR="00665472" w:rsidRPr="00A607AE" w:rsidRDefault="00665472" w:rsidP="00665472">
      <w:pPr>
        <w:ind w:left="1440"/>
        <w:jc w:val="center"/>
        <w:rPr>
          <w:b/>
        </w:rPr>
      </w:pPr>
      <w:r w:rsidRPr="00A607AE">
        <w:rPr>
          <w:b/>
        </w:rPr>
        <w:t>Fax: 334.738.5724</w:t>
      </w:r>
    </w:p>
    <w:p w:rsidR="00665472" w:rsidRPr="00A607AE" w:rsidRDefault="00665472" w:rsidP="00665472">
      <w:pPr>
        <w:ind w:left="1440"/>
      </w:pPr>
    </w:p>
    <w:p w:rsidR="00665472" w:rsidRPr="00A607AE" w:rsidRDefault="00665472" w:rsidP="00665472">
      <w:pPr>
        <w:jc w:val="both"/>
      </w:pPr>
      <w:r w:rsidRPr="00A607AE">
        <w:t>Your letter should include the student’s name, current mailing address and telephone number.  Unless we receive a signed, written request for special education records the records will be destroyed.</w:t>
      </w:r>
    </w:p>
    <w:p w:rsidR="00665472" w:rsidRPr="00A607AE" w:rsidRDefault="00665472" w:rsidP="00665472">
      <w:pPr>
        <w:ind w:left="1440"/>
      </w:pPr>
    </w:p>
    <w:p w:rsidR="00665472" w:rsidRPr="00A3531B" w:rsidRDefault="00665472" w:rsidP="00665472">
      <w:pPr>
        <w:ind w:left="720"/>
      </w:pPr>
      <w:r w:rsidRPr="00A607AE">
        <w:t>If you have any questions, please call Mrs. Ru</w:t>
      </w:r>
      <w:r>
        <w:t>dolph at the above number.</w:t>
      </w:r>
    </w:p>
    <w:p w:rsidR="00665472" w:rsidRDefault="00665472"/>
    <w:sectPr w:rsidR="006654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472"/>
    <w:rsid w:val="00046177"/>
    <w:rsid w:val="002E5836"/>
    <w:rsid w:val="004C077D"/>
    <w:rsid w:val="0066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583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836"/>
    <w:rPr>
      <w:rFonts w:ascii="Lucida Grande" w:eastAsia="Times New Roman" w:hAnsi="Lucida Grande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583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836"/>
    <w:rPr>
      <w:rFonts w:ascii="Lucida Grande" w:eastAsia="Times New Roman" w:hAnsi="Lucida Grande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w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214</Words>
  <Characters>1224</Characters>
  <Application>Microsoft Macintosh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Broadnax</dc:creator>
  <cp:keywords/>
  <dc:description/>
  <cp:lastModifiedBy>Eujon</cp:lastModifiedBy>
  <cp:revision>2</cp:revision>
  <dcterms:created xsi:type="dcterms:W3CDTF">2019-09-17T15:40:00Z</dcterms:created>
  <dcterms:modified xsi:type="dcterms:W3CDTF">2019-09-17T15:40:00Z</dcterms:modified>
</cp:coreProperties>
</file>